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7D" w:rsidRDefault="00066B7D">
      <w:r>
        <w:rPr>
          <w:noProof/>
          <w:lang w:eastAsia="ru-RU"/>
        </w:rPr>
        <w:drawing>
          <wp:inline distT="0" distB="0" distL="0" distR="0" wp14:anchorId="40E44C37" wp14:editId="114CACDB">
            <wp:extent cx="5940425" cy="2692035"/>
            <wp:effectExtent l="0" t="0" r="3175" b="0"/>
            <wp:docPr id="1" name="Рисунок 1" descr="O:\Новая шапка с реквизитами\new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Новая шапка с реквизитами\newБлан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3D" w:rsidRPr="002809E6" w:rsidRDefault="00A1173D" w:rsidP="002809E6">
      <w:pPr>
        <w:spacing w:after="0" w:line="360" w:lineRule="auto"/>
        <w:ind w:firstLine="283"/>
        <w:jc w:val="both"/>
        <w:rPr>
          <w:rFonts w:ascii="Georgia" w:hAnsi="Georgia"/>
          <w:sz w:val="20"/>
          <w:szCs w:val="20"/>
        </w:rPr>
      </w:pPr>
      <w:r w:rsidRPr="002809E6">
        <w:rPr>
          <w:rFonts w:ascii="Georgia" w:hAnsi="Georgia"/>
          <w:sz w:val="20"/>
          <w:szCs w:val="20"/>
        </w:rPr>
        <w:t xml:space="preserve">г. Красноярск                                                                                                                                       </w:t>
      </w:r>
      <w:r w:rsidR="000F5CEA">
        <w:rPr>
          <w:rFonts w:ascii="Georgia" w:hAnsi="Georgia"/>
          <w:sz w:val="20"/>
          <w:szCs w:val="20"/>
        </w:rPr>
        <w:t>2</w:t>
      </w:r>
      <w:r w:rsidR="00AF54CC">
        <w:rPr>
          <w:rFonts w:ascii="Georgia" w:hAnsi="Georgia"/>
          <w:sz w:val="20"/>
          <w:szCs w:val="20"/>
        </w:rPr>
        <w:t>6</w:t>
      </w:r>
      <w:r w:rsidRPr="002809E6">
        <w:rPr>
          <w:rFonts w:ascii="Georgia" w:hAnsi="Georgia"/>
          <w:sz w:val="20"/>
          <w:szCs w:val="20"/>
        </w:rPr>
        <w:t>.0</w:t>
      </w:r>
      <w:r w:rsidR="001656D6">
        <w:rPr>
          <w:rFonts w:ascii="Georgia" w:hAnsi="Georgia"/>
          <w:sz w:val="20"/>
          <w:szCs w:val="20"/>
        </w:rPr>
        <w:t>7</w:t>
      </w:r>
      <w:r w:rsidRPr="002809E6">
        <w:rPr>
          <w:rFonts w:ascii="Georgia" w:hAnsi="Georgia"/>
          <w:sz w:val="20"/>
          <w:szCs w:val="20"/>
        </w:rPr>
        <w:t>.201</w:t>
      </w:r>
      <w:r w:rsidR="00AC33D4">
        <w:rPr>
          <w:rFonts w:ascii="Georgia" w:hAnsi="Georgia"/>
          <w:sz w:val="20"/>
          <w:szCs w:val="20"/>
        </w:rPr>
        <w:t>6</w:t>
      </w:r>
    </w:p>
    <w:p w:rsidR="00A1173D" w:rsidRPr="002809E6" w:rsidRDefault="00A1173D" w:rsidP="002809E6">
      <w:pPr>
        <w:spacing w:after="0" w:line="360" w:lineRule="auto"/>
        <w:ind w:firstLine="283"/>
        <w:jc w:val="center"/>
        <w:rPr>
          <w:rFonts w:ascii="Georgia" w:hAnsi="Georgia"/>
          <w:b/>
          <w:sz w:val="20"/>
          <w:szCs w:val="20"/>
        </w:rPr>
      </w:pPr>
    </w:p>
    <w:p w:rsidR="002E7393" w:rsidRDefault="002E7393" w:rsidP="005500D6">
      <w:pPr>
        <w:pStyle w:val="a6"/>
        <w:spacing w:before="0" w:beforeAutospacing="0" w:after="0" w:afterAutospacing="0" w:line="360" w:lineRule="auto"/>
        <w:jc w:val="center"/>
        <w:rPr>
          <w:rFonts w:ascii="Georgia" w:hAnsi="Georgia"/>
          <w:b/>
          <w:sz w:val="20"/>
          <w:szCs w:val="20"/>
        </w:rPr>
      </w:pPr>
    </w:p>
    <w:p w:rsidR="00AF54CC" w:rsidRDefault="00AF54CC" w:rsidP="00AF54CC">
      <w:pPr>
        <w:spacing w:after="0" w:line="360" w:lineRule="auto"/>
        <w:ind w:firstLine="284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Приглашаем предпринимателей принять участие </w:t>
      </w:r>
    </w:p>
    <w:p w:rsidR="00AF54CC" w:rsidRDefault="00AF54CC" w:rsidP="00AF54CC">
      <w:pPr>
        <w:spacing w:after="0" w:line="360" w:lineRule="auto"/>
        <w:ind w:firstLine="284"/>
        <w:jc w:val="center"/>
        <w:rPr>
          <w:rFonts w:ascii="Georgia" w:eastAsia="Times New Roman" w:hAnsi="Georgia" w:cs="Times New Roman"/>
          <w:b/>
          <w:kern w:val="36"/>
          <w:sz w:val="20"/>
          <w:szCs w:val="20"/>
          <w:lang w:eastAsia="ru-RU"/>
        </w:rPr>
      </w:pPr>
      <w:r>
        <w:rPr>
          <w:rFonts w:ascii="Georgia" w:hAnsi="Georgia"/>
          <w:b/>
          <w:sz w:val="20"/>
          <w:szCs w:val="20"/>
        </w:rPr>
        <w:t xml:space="preserve">в Международной выставке продуктов питания </w:t>
      </w:r>
      <w:r w:rsidRPr="00AF54CC">
        <w:rPr>
          <w:rFonts w:ascii="Georgia" w:eastAsia="Times New Roman" w:hAnsi="Georgia" w:cs="Times New Roman"/>
          <w:b/>
          <w:kern w:val="36"/>
          <w:sz w:val="20"/>
          <w:szCs w:val="20"/>
          <w:lang w:eastAsia="ru-RU"/>
        </w:rPr>
        <w:t>WorldFood Moscow</w:t>
      </w:r>
    </w:p>
    <w:p w:rsidR="00AF54CC" w:rsidRPr="00AF54CC" w:rsidRDefault="00AF54CC" w:rsidP="00AF54CC">
      <w:pPr>
        <w:spacing w:after="0" w:line="360" w:lineRule="auto"/>
        <w:ind w:firstLine="284"/>
        <w:jc w:val="center"/>
        <w:rPr>
          <w:rFonts w:ascii="Georgia" w:eastAsia="Times New Roman" w:hAnsi="Georgia" w:cs="Times New Roman"/>
          <w:b/>
          <w:kern w:val="36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kern w:val="36"/>
          <w:sz w:val="20"/>
          <w:szCs w:val="20"/>
          <w:lang w:eastAsia="ru-RU"/>
        </w:rPr>
        <w:t>с 12 по 15 сентября 2016 года</w:t>
      </w:r>
      <w:r w:rsidRPr="00AF54CC">
        <w:rPr>
          <w:rFonts w:ascii="Georgia" w:eastAsia="Times New Roman" w:hAnsi="Georgia" w:cs="Times New Roman"/>
          <w:b/>
          <w:kern w:val="36"/>
          <w:sz w:val="20"/>
          <w:szCs w:val="20"/>
          <w:lang w:eastAsia="ru-RU"/>
        </w:rPr>
        <w:t xml:space="preserve"> </w:t>
      </w:r>
    </w:p>
    <w:p w:rsidR="00AF54CC" w:rsidRDefault="00AF54CC" w:rsidP="00AF54CC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610D4B" w:rsidRDefault="00AF54CC" w:rsidP="00AF54CC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          </w:t>
      </w:r>
      <w:r w:rsidR="00610D4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Красноярское региональное агентство поддержки малого и среднего бизнеса приглашает производителей продуктов питания принять участие в крупнейшей ежегодной международной выставке  </w:t>
      </w:r>
      <w:r w:rsidR="00610D4B" w:rsidRPr="00AF54CC">
        <w:rPr>
          <w:rFonts w:ascii="Georgia" w:eastAsia="Times New Roman" w:hAnsi="Georgia" w:cs="Times New Roman"/>
          <w:sz w:val="20"/>
          <w:szCs w:val="20"/>
          <w:lang w:eastAsia="ru-RU"/>
        </w:rPr>
        <w:t>WorldFood Moscow </w:t>
      </w:r>
      <w:r w:rsidR="00610D4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с 12 по 15 сентября в Москве. </w:t>
      </w:r>
    </w:p>
    <w:p w:rsidR="00AF54CC" w:rsidRDefault="00610D4B" w:rsidP="00AF54CC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           </w:t>
      </w:r>
      <w:r w:rsidR="00AF54CC" w:rsidRPr="00AF54C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WorldFood Moscow — это возможность представить продукцию </w:t>
      </w:r>
      <w:r w:rsidR="00AF54C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своей </w:t>
      </w:r>
      <w:r w:rsidR="00AF54CC" w:rsidRPr="00AF54C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компании </w:t>
      </w:r>
      <w:r w:rsidR="00AF54C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ритейлерам </w:t>
      </w:r>
      <w:r w:rsidR="00AF54CC" w:rsidRPr="00AF54C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из Москвы, </w:t>
      </w:r>
      <w:r w:rsidR="00AF54C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других </w:t>
      </w:r>
      <w:r w:rsidR="00AF54CC" w:rsidRPr="00AF54CC">
        <w:rPr>
          <w:rFonts w:ascii="Georgia" w:eastAsia="Times New Roman" w:hAnsi="Georgia" w:cs="Times New Roman"/>
          <w:sz w:val="20"/>
          <w:szCs w:val="20"/>
          <w:lang w:eastAsia="ru-RU"/>
        </w:rPr>
        <w:t>регионов России и стран СН</w:t>
      </w:r>
      <w:r w:rsidR="00AF54CC">
        <w:rPr>
          <w:rFonts w:ascii="Georgia" w:eastAsia="Times New Roman" w:hAnsi="Georgia" w:cs="Times New Roman"/>
          <w:sz w:val="20"/>
          <w:szCs w:val="20"/>
          <w:lang w:eastAsia="ru-RU"/>
        </w:rPr>
        <w:t>Г</w:t>
      </w:r>
      <w:r w:rsidR="00AF54CC" w:rsidRPr="00AF54CC">
        <w:rPr>
          <w:rFonts w:ascii="Georgia" w:eastAsia="Times New Roman" w:hAnsi="Georgia" w:cs="Times New Roman"/>
          <w:sz w:val="20"/>
          <w:szCs w:val="20"/>
          <w:lang w:eastAsia="ru-RU"/>
        </w:rPr>
        <w:t>. </w:t>
      </w:r>
      <w:r w:rsidR="00AF54C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AF54CC" w:rsidRPr="00AF54CC">
        <w:rPr>
          <w:rFonts w:ascii="Georgia" w:eastAsia="Times New Roman" w:hAnsi="Georgia" w:cs="Times New Roman"/>
          <w:sz w:val="20"/>
          <w:szCs w:val="20"/>
          <w:lang w:eastAsia="ru-RU"/>
        </w:rPr>
        <w:t>Период проведения выставки наиболее благоприятен для планирования бизнеса и установления новых деловых отношений.</w:t>
      </w:r>
      <w:r w:rsidR="00AF54C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             </w:t>
      </w:r>
      <w:r w:rsidR="00AF54CC" w:rsidRPr="00AF54C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В выставке ежегодно принимают участие ведущие производители продуктов питания со всего мира, которые заинтересованы в новых дистрибьюторах и оптовых поставках своей продукции. </w:t>
      </w:r>
    </w:p>
    <w:p w:rsidR="00AF54CC" w:rsidRPr="00AF54CC" w:rsidRDefault="00AF54CC" w:rsidP="00AF54CC">
      <w:pPr>
        <w:spacing w:after="0" w:line="360" w:lineRule="auto"/>
        <w:ind w:firstLine="567"/>
        <w:jc w:val="both"/>
        <w:rPr>
          <w:rFonts w:ascii="Georgia" w:hAnsi="Georgia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</w:t>
      </w:r>
      <w:r w:rsidRPr="00AF54CC">
        <w:rPr>
          <w:rFonts w:ascii="Georgia" w:hAnsi="Georgia"/>
          <w:sz w:val="20"/>
          <w:szCs w:val="20"/>
        </w:rPr>
        <w:t>Условия участия для краевых предпринимателей: расходы по организации деловой программы</w:t>
      </w:r>
      <w:r>
        <w:rPr>
          <w:rFonts w:ascii="Georgia" w:hAnsi="Georgia"/>
          <w:sz w:val="20"/>
          <w:szCs w:val="20"/>
        </w:rPr>
        <w:t>, аренду выставочной площади, изготовление раздаточного презентационного материала оплачивает Красноярское региональное агентство поддержки малого и среднего бизнеса</w:t>
      </w:r>
      <w:r w:rsidRPr="00AF54CC">
        <w:rPr>
          <w:rFonts w:ascii="Georgia" w:hAnsi="Georgia"/>
          <w:sz w:val="20"/>
          <w:szCs w:val="20"/>
        </w:rPr>
        <w:t>. Компания-участник оплачивает проезд и проживание, транспортировку своей продукции и других раздаточных материалов.</w:t>
      </w:r>
    </w:p>
    <w:p w:rsidR="00AF54CC" w:rsidRDefault="00610D4B" w:rsidP="00AF54CC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                  П</w:t>
      </w:r>
      <w:r w:rsidR="00AF54CC" w:rsidRPr="00AF54CC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одробная информация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</w:t>
      </w:r>
      <w:r w:rsidRPr="00610D4B">
        <w:rPr>
          <w:rFonts w:ascii="Georgia" w:eastAsia="Times New Roman" w:hAnsi="Georgia" w:cs="Times New Roman"/>
          <w:bCs/>
          <w:sz w:val="20"/>
          <w:szCs w:val="20"/>
          <w:lang w:eastAsia="ru-RU"/>
        </w:rPr>
        <w:t>по телефону</w:t>
      </w:r>
      <w:r w:rsidR="00AF54CC" w:rsidRPr="00AF54C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 (391) 265–44–32, доб. 050, Кс</w:t>
      </w:r>
      <w:r w:rsidR="00602CA2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ения Андреева, </w:t>
      </w:r>
      <w:hyperlink r:id="rId7" w:history="1">
        <w:r w:rsidR="00602CA2" w:rsidRPr="00327C02">
          <w:rPr>
            <w:rStyle w:val="a5"/>
            <w:rFonts w:ascii="Georgia" w:eastAsia="Times New Roman" w:hAnsi="Georgia" w:cs="Times New Roman"/>
            <w:sz w:val="20"/>
            <w:szCs w:val="20"/>
            <w:lang w:eastAsia="ru-RU"/>
          </w:rPr>
          <w:t>export@agpb24.ru</w:t>
        </w:r>
      </w:hyperlink>
    </w:p>
    <w:p w:rsidR="00602CA2" w:rsidRPr="00AF54CC" w:rsidRDefault="00602CA2" w:rsidP="00AF54CC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3D3C74" w:rsidRDefault="003D3C74" w:rsidP="00304C54">
      <w:pPr>
        <w:spacing w:after="0" w:line="360" w:lineRule="auto"/>
        <w:ind w:firstLine="567"/>
        <w:jc w:val="both"/>
        <w:rPr>
          <w:rFonts w:ascii="Georgia" w:hAnsi="Georgia"/>
          <w:sz w:val="20"/>
          <w:szCs w:val="20"/>
        </w:rPr>
      </w:pPr>
    </w:p>
    <w:p w:rsidR="001656D6" w:rsidRPr="001656D6" w:rsidRDefault="00A867C1" w:rsidP="00304C54">
      <w:pPr>
        <w:spacing w:after="0" w:line="360" w:lineRule="auto"/>
        <w:ind w:firstLine="567"/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>
        <w:rPr>
          <w:rFonts w:ascii="Georgia" w:hAnsi="Georgia"/>
          <w:sz w:val="20"/>
          <w:szCs w:val="20"/>
        </w:rPr>
        <w:t xml:space="preserve"> </w:t>
      </w:r>
    </w:p>
    <w:p w:rsidR="00A1173D" w:rsidRDefault="00A1173D" w:rsidP="00D128CF">
      <w:pPr>
        <w:spacing w:line="360" w:lineRule="auto"/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Красноярское региональное агентство поддержки малого и среднего бизнеса</w:t>
      </w:r>
    </w:p>
    <w:p w:rsidR="00A1173D" w:rsidRDefault="00A1173D" w:rsidP="00A1173D">
      <w:pPr>
        <w:spacing w:line="360" w:lineRule="auto"/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Татьяна Бунина, тел.  8 (391) 265-44-32 доб. 019</w:t>
      </w:r>
    </w:p>
    <w:p w:rsidR="00A1173D" w:rsidRDefault="00A1173D" w:rsidP="00E0143E">
      <w:pPr>
        <w:spacing w:line="360" w:lineRule="auto"/>
        <w:ind w:firstLine="567"/>
        <w:jc w:val="right"/>
      </w:pPr>
      <w:r>
        <w:rPr>
          <w:rFonts w:ascii="Georgia" w:hAnsi="Georgia"/>
          <w:sz w:val="20"/>
          <w:szCs w:val="20"/>
        </w:rPr>
        <w:t xml:space="preserve"> </w:t>
      </w:r>
      <w:hyperlink r:id="rId8" w:history="1">
        <w:r>
          <w:rPr>
            <w:rStyle w:val="a5"/>
            <w:rFonts w:ascii="Georgia" w:hAnsi="Georgia"/>
            <w:sz w:val="20"/>
            <w:szCs w:val="20"/>
            <w:lang w:val="en-US"/>
          </w:rPr>
          <w:t>www</w:t>
        </w:r>
        <w:r>
          <w:rPr>
            <w:rStyle w:val="a5"/>
            <w:rFonts w:ascii="Georgia" w:hAnsi="Georgia"/>
            <w:sz w:val="20"/>
            <w:szCs w:val="20"/>
          </w:rPr>
          <w:t>.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agpb</w:t>
        </w:r>
        <w:r>
          <w:rPr>
            <w:rStyle w:val="a5"/>
            <w:rFonts w:ascii="Georgia" w:hAnsi="Georgia"/>
            <w:sz w:val="20"/>
            <w:szCs w:val="20"/>
          </w:rPr>
          <w:t>24.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ru</w:t>
        </w:r>
      </w:hyperlink>
      <w:r>
        <w:t xml:space="preserve">,  </w:t>
      </w:r>
      <w:r w:rsidRPr="00A1173D">
        <w:rPr>
          <w:rFonts w:ascii="Georgia" w:hAnsi="Georgia"/>
          <w:sz w:val="20"/>
          <w:szCs w:val="20"/>
        </w:rPr>
        <w:t xml:space="preserve"> </w:t>
      </w:r>
      <w:hyperlink r:id="rId9" w:history="1">
        <w:r w:rsidRPr="00A1173D">
          <w:rPr>
            <w:rStyle w:val="a5"/>
            <w:rFonts w:ascii="Georgia" w:hAnsi="Georgia"/>
            <w:sz w:val="20"/>
            <w:szCs w:val="20"/>
          </w:rPr>
          <w:t>www.</w:t>
        </w:r>
        <w:r w:rsidRPr="00A1173D">
          <w:rPr>
            <w:rStyle w:val="a5"/>
            <w:rFonts w:ascii="Georgia" w:hAnsi="Georgia"/>
            <w:sz w:val="20"/>
            <w:szCs w:val="20"/>
            <w:lang w:val="en-US"/>
          </w:rPr>
          <w:t>ved</w:t>
        </w:r>
        <w:r w:rsidRPr="00A1173D">
          <w:rPr>
            <w:rStyle w:val="a5"/>
            <w:rFonts w:ascii="Georgia" w:hAnsi="Georgia"/>
            <w:sz w:val="20"/>
            <w:szCs w:val="20"/>
          </w:rPr>
          <w:t>24.</w:t>
        </w:r>
        <w:r w:rsidRPr="00A1173D">
          <w:rPr>
            <w:rStyle w:val="a5"/>
            <w:rFonts w:ascii="Georgia" w:hAnsi="Georgia"/>
            <w:sz w:val="20"/>
            <w:szCs w:val="20"/>
            <w:lang w:val="en-US"/>
          </w:rPr>
          <w:t>info</w:t>
        </w:r>
      </w:hyperlink>
    </w:p>
    <w:sectPr w:rsidR="00A1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76C"/>
    <w:multiLevelType w:val="hybridMultilevel"/>
    <w:tmpl w:val="EDCE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7E27"/>
    <w:multiLevelType w:val="hybridMultilevel"/>
    <w:tmpl w:val="CC9E4D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A12C31"/>
    <w:multiLevelType w:val="hybridMultilevel"/>
    <w:tmpl w:val="09927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AA48C9"/>
    <w:multiLevelType w:val="hybridMultilevel"/>
    <w:tmpl w:val="8CB8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F3"/>
    <w:rsid w:val="000237E5"/>
    <w:rsid w:val="00044CFE"/>
    <w:rsid w:val="00066B7D"/>
    <w:rsid w:val="000B21FE"/>
    <w:rsid w:val="000F5CEA"/>
    <w:rsid w:val="00104B37"/>
    <w:rsid w:val="001253A0"/>
    <w:rsid w:val="00134330"/>
    <w:rsid w:val="001350B4"/>
    <w:rsid w:val="001649D7"/>
    <w:rsid w:val="001656D6"/>
    <w:rsid w:val="00184552"/>
    <w:rsid w:val="001A072B"/>
    <w:rsid w:val="001A6526"/>
    <w:rsid w:val="001C3B0C"/>
    <w:rsid w:val="001E1EE8"/>
    <w:rsid w:val="00206A19"/>
    <w:rsid w:val="002208D5"/>
    <w:rsid w:val="00237605"/>
    <w:rsid w:val="00273187"/>
    <w:rsid w:val="002809E6"/>
    <w:rsid w:val="002C6191"/>
    <w:rsid w:val="002D2C71"/>
    <w:rsid w:val="002E7393"/>
    <w:rsid w:val="00301A44"/>
    <w:rsid w:val="00304C54"/>
    <w:rsid w:val="00311423"/>
    <w:rsid w:val="00334F1C"/>
    <w:rsid w:val="00372B02"/>
    <w:rsid w:val="003731EC"/>
    <w:rsid w:val="003936A8"/>
    <w:rsid w:val="003A03C2"/>
    <w:rsid w:val="003A412D"/>
    <w:rsid w:val="003D3C74"/>
    <w:rsid w:val="00416AD8"/>
    <w:rsid w:val="00417ADB"/>
    <w:rsid w:val="00436DE1"/>
    <w:rsid w:val="00451A69"/>
    <w:rsid w:val="004715CB"/>
    <w:rsid w:val="0049554F"/>
    <w:rsid w:val="004D33FC"/>
    <w:rsid w:val="004E1FD8"/>
    <w:rsid w:val="004F4A58"/>
    <w:rsid w:val="00544395"/>
    <w:rsid w:val="005500D6"/>
    <w:rsid w:val="00556F7F"/>
    <w:rsid w:val="00571FFE"/>
    <w:rsid w:val="005842A8"/>
    <w:rsid w:val="005E73F3"/>
    <w:rsid w:val="00602CA2"/>
    <w:rsid w:val="0060585C"/>
    <w:rsid w:val="00610D4B"/>
    <w:rsid w:val="006344FD"/>
    <w:rsid w:val="00675018"/>
    <w:rsid w:val="006941DF"/>
    <w:rsid w:val="006A01EE"/>
    <w:rsid w:val="006C048A"/>
    <w:rsid w:val="006C3412"/>
    <w:rsid w:val="006F6314"/>
    <w:rsid w:val="007164BF"/>
    <w:rsid w:val="0073743E"/>
    <w:rsid w:val="00746DAD"/>
    <w:rsid w:val="007506D2"/>
    <w:rsid w:val="00766D5D"/>
    <w:rsid w:val="007673F9"/>
    <w:rsid w:val="00791F41"/>
    <w:rsid w:val="007F12C1"/>
    <w:rsid w:val="0080473D"/>
    <w:rsid w:val="008242F3"/>
    <w:rsid w:val="00856A23"/>
    <w:rsid w:val="00876FBD"/>
    <w:rsid w:val="00893644"/>
    <w:rsid w:val="008B4E2C"/>
    <w:rsid w:val="008F1745"/>
    <w:rsid w:val="008F658C"/>
    <w:rsid w:val="00902DF4"/>
    <w:rsid w:val="009054B4"/>
    <w:rsid w:val="00907F6B"/>
    <w:rsid w:val="009206E7"/>
    <w:rsid w:val="00921678"/>
    <w:rsid w:val="00963F8F"/>
    <w:rsid w:val="0098011D"/>
    <w:rsid w:val="0099023B"/>
    <w:rsid w:val="009A1B80"/>
    <w:rsid w:val="009E71DB"/>
    <w:rsid w:val="00A1173D"/>
    <w:rsid w:val="00A63D77"/>
    <w:rsid w:val="00A80830"/>
    <w:rsid w:val="00A867C1"/>
    <w:rsid w:val="00A90ECA"/>
    <w:rsid w:val="00AB1E86"/>
    <w:rsid w:val="00AC33D4"/>
    <w:rsid w:val="00AE130A"/>
    <w:rsid w:val="00AE5E61"/>
    <w:rsid w:val="00AF54CC"/>
    <w:rsid w:val="00AF76E4"/>
    <w:rsid w:val="00B1029B"/>
    <w:rsid w:val="00B206DB"/>
    <w:rsid w:val="00B645C5"/>
    <w:rsid w:val="00B806E4"/>
    <w:rsid w:val="00B833BA"/>
    <w:rsid w:val="00B94DBE"/>
    <w:rsid w:val="00BD3995"/>
    <w:rsid w:val="00BF423F"/>
    <w:rsid w:val="00C26262"/>
    <w:rsid w:val="00C545F1"/>
    <w:rsid w:val="00C55AA7"/>
    <w:rsid w:val="00C803D6"/>
    <w:rsid w:val="00C95941"/>
    <w:rsid w:val="00CF32BF"/>
    <w:rsid w:val="00D128CF"/>
    <w:rsid w:val="00D4787D"/>
    <w:rsid w:val="00D54E23"/>
    <w:rsid w:val="00D63007"/>
    <w:rsid w:val="00D85167"/>
    <w:rsid w:val="00DC2BD1"/>
    <w:rsid w:val="00E0143E"/>
    <w:rsid w:val="00E23144"/>
    <w:rsid w:val="00E37018"/>
    <w:rsid w:val="00E6201D"/>
    <w:rsid w:val="00EC39AB"/>
    <w:rsid w:val="00ED3D18"/>
    <w:rsid w:val="00EE1AE3"/>
    <w:rsid w:val="00EE7640"/>
    <w:rsid w:val="00F25740"/>
    <w:rsid w:val="00F40F08"/>
    <w:rsid w:val="00FA44F3"/>
    <w:rsid w:val="00FC51B7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4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66B7D"/>
    <w:rPr>
      <w:color w:val="0000FF"/>
      <w:u w:val="single"/>
    </w:rPr>
  </w:style>
  <w:style w:type="paragraph" w:customStyle="1" w:styleId="ConsPlusCell">
    <w:name w:val="ConsPlusCell"/>
    <w:uiPriority w:val="99"/>
    <w:rsid w:val="00C2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26262"/>
  </w:style>
  <w:style w:type="paragraph" w:styleId="a6">
    <w:name w:val="Normal (Web)"/>
    <w:basedOn w:val="a"/>
    <w:uiPriority w:val="99"/>
    <w:unhideWhenUsed/>
    <w:rsid w:val="00A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0143E"/>
    <w:rPr>
      <w:color w:val="800080" w:themeColor="followedHyperlink"/>
      <w:u w:val="single"/>
    </w:rPr>
  </w:style>
  <w:style w:type="character" w:styleId="a8">
    <w:name w:val="Strong"/>
    <w:uiPriority w:val="22"/>
    <w:qFormat/>
    <w:rsid w:val="00856A23"/>
    <w:rPr>
      <w:b/>
      <w:bCs/>
    </w:rPr>
  </w:style>
  <w:style w:type="paragraph" w:customStyle="1" w:styleId="newslead">
    <w:name w:val="newslead"/>
    <w:basedOn w:val="a"/>
    <w:rsid w:val="00E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2C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5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ate">
    <w:name w:val="news-date"/>
    <w:basedOn w:val="a"/>
    <w:rsid w:val="00AF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4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66B7D"/>
    <w:rPr>
      <w:color w:val="0000FF"/>
      <w:u w:val="single"/>
    </w:rPr>
  </w:style>
  <w:style w:type="paragraph" w:customStyle="1" w:styleId="ConsPlusCell">
    <w:name w:val="ConsPlusCell"/>
    <w:uiPriority w:val="99"/>
    <w:rsid w:val="00C2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26262"/>
  </w:style>
  <w:style w:type="paragraph" w:styleId="a6">
    <w:name w:val="Normal (Web)"/>
    <w:basedOn w:val="a"/>
    <w:uiPriority w:val="99"/>
    <w:unhideWhenUsed/>
    <w:rsid w:val="00A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0143E"/>
    <w:rPr>
      <w:color w:val="800080" w:themeColor="followedHyperlink"/>
      <w:u w:val="single"/>
    </w:rPr>
  </w:style>
  <w:style w:type="character" w:styleId="a8">
    <w:name w:val="Strong"/>
    <w:uiPriority w:val="22"/>
    <w:qFormat/>
    <w:rsid w:val="00856A23"/>
    <w:rPr>
      <w:b/>
      <w:bCs/>
    </w:rPr>
  </w:style>
  <w:style w:type="paragraph" w:customStyle="1" w:styleId="newslead">
    <w:name w:val="newslead"/>
    <w:basedOn w:val="a"/>
    <w:rsid w:val="00E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2C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5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ate">
    <w:name w:val="news-date"/>
    <w:basedOn w:val="a"/>
    <w:rsid w:val="00AF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b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xport@agpb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d24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Леоненко</dc:creator>
  <cp:lastModifiedBy>Татьяна Бунина</cp:lastModifiedBy>
  <cp:revision>6</cp:revision>
  <dcterms:created xsi:type="dcterms:W3CDTF">2016-07-26T04:55:00Z</dcterms:created>
  <dcterms:modified xsi:type="dcterms:W3CDTF">2016-07-26T05:14:00Z</dcterms:modified>
</cp:coreProperties>
</file>